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 w:rsidR="19FB145F" w:rsidP="02315B6B" w:rsidRDefault="19FB145F" w14:paraId="07E90F17" w14:textId="114FAF21">
      <w:pPr>
        <w:pStyle w:val="Normal"/>
        <w:keepNext w:val="1"/>
        <w:keepLines w:val="1"/>
        <w:pBdr>
          <w:top w:val="single" w:color="000000" w:sz="12" w:space="0"/>
        </w:pBdr>
        <w:spacing w:before="360" w:after="0"/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/>
          <w:sz w:val="40"/>
          <w:szCs w:val="40"/>
          <w:lang w:val="en-US"/>
        </w:rPr>
      </w:pPr>
      <w:r w:rsidRPr="02315B6B" w:rsidR="1032F457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/>
          <w:sz w:val="40"/>
          <w:szCs w:val="40"/>
          <w:lang w:val="en-US"/>
        </w:rPr>
        <w:t>Microsoft 365 Business Premium - Defender and Purview Bundles</w:t>
      </w:r>
      <w:r w:rsidRPr="02315B6B" w:rsidR="181B22D9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/>
          <w:sz w:val="40"/>
          <w:szCs w:val="40"/>
          <w:lang w:val="en-US"/>
        </w:rPr>
        <w:t xml:space="preserve"> </w:t>
      </w:r>
      <w:r w:rsidRPr="02315B6B" w:rsidR="181B22D9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 xml:space="preserve">– </w:t>
      </w:r>
      <w:r w:rsidRPr="02315B6B" w:rsidR="721F6729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>S</w:t>
      </w:r>
      <w:r w:rsidRPr="02315B6B" w:rsidR="774BD05A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>ocial post copy</w:t>
      </w:r>
    </w:p>
    <w:p xmlns:wp14="http://schemas.microsoft.com/office/word/2010/wordml" w14:paraId="5A39BBE3" wp14:textId="77777777">
      <w:pPr>
        <w:pBdr>
          <w:top w:val="single" w:color="auto" w:sz="12"/>
        </w:pBdr>
        <w:spacing w:after="0"/>
      </w:pPr>
    </w:p>
    <w:p xmlns:wp14="http://schemas.microsoft.com/office/word/2010/wordml" w:rsidP="19FB145F" w14:paraId="45B7D87C" wp14:textId="446CDAEB">
      <w:pPr>
        <w:pStyle w:val="Normal"/>
        <w:ind w:left="0"/>
      </w:pPr>
      <w:r w:rsidRPr="19FB145F" w:rsidR="19FB145F">
        <w:rPr>
          <w:rStyle w:val="Normal"/>
          <w:b w:val="1"/>
          <w:bCs w:val="1"/>
        </w:rPr>
        <w:t>Social Posts:</w:t>
      </w:r>
    </w:p>
    <w:p xmlns:wp14="http://schemas.microsoft.com/office/word/2010/wordml" w:rsidP="2CE8914C" w14:paraId="09A93FD7" wp14:textId="77777777">
      <w:pPr>
        <w:pStyle w:val="ListParagraph"/>
        <w:pStyle w:val="ListParagraph"/>
        <w:numPr>
          <w:ilvl w:val="0"/>
          <w:numId w:val="6"/>
        </w:numPr>
        <w:numPr>
          <w:ilvl w:val="1"/>
          <w:numId w:val="6"/>
        </w:numPr>
        <w:rPr/>
      </w:pPr>
      <w:r w:rsidRPr="6D8E4B8A" w:rsidR="2356F6A9">
        <w:rPr>
          <w:rStyle w:val="Normal"/>
          <w:b w:val="1"/>
          <w:bCs w:val="1"/>
        </w:rPr>
        <w:t>Post 1:</w:t>
      </w:r>
    </w:p>
    <w:p xmlns:wp14="http://schemas.microsoft.com/office/word/2010/wordml" w14:paraId="35913DF2" wp14:textId="77777777">
      <w:r>
        <w:rPr>
          <w:rStyle w:val="Normal"/>
        </w:rPr>
        <w:t xml:space="preserve">Cyber threats don’t wait. Neither should you.</w:t>
      </w:r>
    </w:p>
    <w:p xmlns:wp14="http://schemas.microsoft.com/office/word/2010/wordml" w14:paraId="64D437AD" wp14:textId="46F7526E">
      <w:r w:rsidRPr="6D8E4B8A" w:rsidR="2356F6A9">
        <w:rPr>
          <w:rStyle w:val="Normal"/>
        </w:rPr>
        <w:t xml:space="preserve">Get enterprise-grade security </w:t>
      </w:r>
      <w:r w:rsidRPr="6D8E4B8A" w:rsidR="2356F6A9">
        <w:rPr>
          <w:rStyle w:val="Normal"/>
        </w:rPr>
        <w:t>at</w:t>
      </w:r>
      <w:r w:rsidRPr="6D8E4B8A" w:rsidR="2C987D78">
        <w:rPr>
          <w:rStyle w:val="Normal"/>
        </w:rPr>
        <w:t xml:space="preserve"> </w:t>
      </w:r>
      <w:r w:rsidRPr="6D8E4B8A" w:rsidR="092F2AB1">
        <w:rPr>
          <w:rStyle w:val="Normal"/>
        </w:rPr>
        <w:t>friendly</w:t>
      </w:r>
      <w:r w:rsidRPr="6D8E4B8A" w:rsidR="2356F6A9">
        <w:rPr>
          <w:rStyle w:val="Normal"/>
        </w:rPr>
        <w:t xml:space="preserve"> pricing with Microsoft 365 Business Premium + Defender &amp; Purview Bundles.</w:t>
      </w:r>
    </w:p>
    <w:p xmlns:wp14="http://schemas.microsoft.com/office/word/2010/wordml" w14:paraId="47D06E42" wp14:textId="22002D8E">
      <w:r w:rsidRPr="6D8E4B8A" w:rsidR="6D8E4B8A">
        <w:rPr>
          <w:rStyle w:val="Normal"/>
          <w:b w:val="1"/>
          <w:bCs w:val="1"/>
        </w:rPr>
        <w:t>Save up to 68% when you bundle.</w:t>
      </w:r>
    </w:p>
    <w:p xmlns:wp14="http://schemas.microsoft.com/office/word/2010/wordml" w:rsidP="19FB145F" w14:paraId="2E8DA626" wp14:textId="1B4F84CE">
      <w:pPr>
        <w:rPr>
          <w:rStyle w:val="Normal"/>
        </w:rPr>
      </w:pPr>
      <w:r w:rsidRPr="19FB145F" w:rsidR="19FB145F">
        <w:rPr>
          <w:rStyle w:val="Normal"/>
        </w:rPr>
        <w:t>[Book your demo]</w:t>
      </w:r>
    </w:p>
    <w:p w:rsidR="19FB145F" w:rsidP="19FB145F" w:rsidRDefault="19FB145F" w14:paraId="68D85FE7" w14:textId="1DF16DB9">
      <w:pPr>
        <w:rPr>
          <w:rStyle w:val="Normal"/>
        </w:rPr>
      </w:pPr>
    </w:p>
    <w:p w:rsidR="18C4CDFF" w:rsidP="2CE8914C" w:rsidRDefault="18C4CDFF" w14:paraId="1C72CB37" w14:textId="28BAC396">
      <w:pPr>
        <w:pStyle w:val="ListParagraph"/>
        <w:numPr>
          <w:ilvl w:val="0"/>
          <w:numId w:val="14"/>
        </w:numPr>
        <w:rPr>
          <w:rStyle w:val="Normal"/>
          <w:b w:val="1"/>
          <w:bCs w:val="1"/>
        </w:rPr>
      </w:pPr>
      <w:r w:rsidRPr="2CE8914C" w:rsidR="0FB7F772">
        <w:rPr>
          <w:rStyle w:val="Normal"/>
          <w:b w:val="1"/>
          <w:bCs w:val="1"/>
        </w:rPr>
        <w:t>Post 2:</w:t>
      </w:r>
    </w:p>
    <w:p xmlns:wp14="http://schemas.microsoft.com/office/word/2010/wordml" w14:paraId="457BEA97" wp14:textId="08D8286E">
      <w:r w:rsidRPr="6D8E4B8A" w:rsidR="6D8E4B8A">
        <w:rPr>
          <w:rStyle w:val="Normal"/>
        </w:rPr>
        <w:t>C</w:t>
      </w:r>
      <w:r w:rsidRPr="6D8E4B8A" w:rsidR="0268683A">
        <w:rPr>
          <w:rStyle w:val="Normal"/>
        </w:rPr>
        <w:t>yber secu</w:t>
      </w:r>
      <w:r w:rsidRPr="6D8E4B8A" w:rsidR="0268683A">
        <w:rPr>
          <w:rStyle w:val="Normal"/>
        </w:rPr>
        <w:t>rity</w:t>
      </w:r>
      <w:r w:rsidRPr="6D8E4B8A" w:rsidR="6D8E4B8A">
        <w:rPr>
          <w:rStyle w:val="Normal"/>
        </w:rPr>
        <w:t xml:space="preserve"> d</w:t>
      </w:r>
      <w:r w:rsidRPr="6D8E4B8A" w:rsidR="6D8E4B8A">
        <w:rPr>
          <w:rStyle w:val="Normal"/>
        </w:rPr>
        <w:t>oesn’t have to be complicated.</w:t>
      </w:r>
    </w:p>
    <w:p xmlns:wp14="http://schemas.microsoft.com/office/word/2010/wordml" w14:paraId="2D0B3C07" wp14:textId="77777777">
      <w:r>
        <w:rPr>
          <w:rStyle w:val="Normal"/>
        </w:rPr>
        <w:t xml:space="preserve">Purview Suite makes it simple to protect sensitive data and meet regulations — all built into Microsoft 365 Business Premium.</w:t>
      </w:r>
    </w:p>
    <w:p xmlns:wp14="http://schemas.microsoft.com/office/word/2010/wordml" w:rsidP="6D8E4B8A" w14:paraId="41C8F396" wp14:textId="06431173">
      <w:pPr>
        <w:spacing w:after="0"/>
        <w:rPr>
          <w:rStyle w:val="Normal"/>
          <w:color w:val="FF0000"/>
        </w:rPr>
      </w:pPr>
      <w:r w:rsidRPr="6D8E4B8A" w:rsidR="00569E15">
        <w:rPr>
          <w:rStyle w:val="Normal"/>
        </w:rPr>
        <w:t>[Learn more]</w:t>
      </w:r>
      <w:r w:rsidRPr="6D8E4B8A" w:rsidR="2CBCBE46">
        <w:rPr>
          <w:rStyle w:val="Normal"/>
        </w:rPr>
        <w:t xml:space="preserve"> </w:t>
      </w:r>
    </w:p>
    <w:sectPr>
      <w:pgSz w:w="11906" w:h="16838" w:orient="portrait"/>
      <w:pgMar w:top="1440" w:right="1440" w:bottom="1440" w:left="1440" w:header="708" w:footer="708" w:gutter="0"/>
      <w:pgNumType/>
      <w:docGrid w:linePitch="360"/>
      <w:cols w:num="1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15">
    <w:nsid w:val="9e2e0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e8a5b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6896d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42c98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ad6b6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36e879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fdd49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58d26b"/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3a271ca7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 w:eastAsia="Symbol" w:cs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eastAsia="Wingdings" w:cs="Wingdings"/>
      </w:rPr>
    </w:lvl>
    <w:lvl w:ilvl="3" w15:tentative="1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eastAsia="Symbol" w:cs="Symbol"/>
      </w:rPr>
    </w:lvl>
    <w:lvl w:ilvl="4" w15:tentative="1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15:tentative="1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eastAsia="Wingdings" w:cs="Wingdings"/>
      </w:rPr>
    </w:lvl>
    <w:lvl w:ilvl="6" w15:tentative="1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eastAsia="Symbol" w:cs="Symbol"/>
      </w:rPr>
    </w:lvl>
    <w:lvl w:ilvl="7" w15:tentative="1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15:tentative="1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3" w15:restartNumberingAfterBreak="0">
    <w:nsid w:val="41a8ff51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 w:eastAsia="Symbol" w:cs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eastAsia="Wingdings" w:cs="Wingdings"/>
      </w:rPr>
    </w:lvl>
    <w:lvl w:ilvl="3" w15:tentative="1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eastAsia="Symbol" w:cs="Symbol"/>
      </w:rPr>
    </w:lvl>
    <w:lvl w:ilvl="4" w15:tentative="1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15:tentative="1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eastAsia="Wingdings" w:cs="Wingdings"/>
      </w:rPr>
    </w:lvl>
    <w:lvl w:ilvl="6" w15:tentative="1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eastAsia="Symbol" w:cs="Symbol"/>
      </w:rPr>
    </w:lvl>
    <w:lvl w:ilvl="7" w15:tentative="1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15:tentative="1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4" w15:restartNumberingAfterBreak="0">
    <w:nsid w:val="3ec9f86e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 w:eastAsia="Symbol" w:cs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eastAsia="Wingdings" w:cs="Wingdings"/>
      </w:rPr>
    </w:lvl>
    <w:lvl w:ilvl="3" w15:tentative="1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eastAsia="Symbol" w:cs="Symbol"/>
      </w:rPr>
    </w:lvl>
    <w:lvl w:ilvl="4" w15:tentative="1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15:tentative="1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eastAsia="Wingdings" w:cs="Wingdings"/>
      </w:rPr>
    </w:lvl>
    <w:lvl w:ilvl="6" w15:tentative="1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eastAsia="Symbol" w:cs="Symbol"/>
      </w:rPr>
    </w:lvl>
    <w:lvl w:ilvl="7" w15:tentative="1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15:tentative="1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5" w15:restartNumberingAfterBreak="0">
    <w:nsid w:val="78ddc066"/>
    <w:multiLevelType w:val="hybridMultilevel"/>
    <w:lvl w:ilvl="0" w15:tentative="1">
      <w:start w:val="1"/>
      <w:numFmt w:val="decimal"/>
      <w:suff w:val="tab"/>
      <w:lvlText w:val="%1."/>
      <w:lvlJc w:val="left"/>
      <w:pPr>
        <w:ind w:left="720" w:hanging="360"/>
      </w:pPr>
    </w:lvl>
    <w:lvl w:ilvl="1" w15:tentative="1">
      <w:start w:val="1"/>
      <w:numFmt w:val="lowerLetter"/>
      <w:suff w:val="tab"/>
      <w:lvlText w:val="%2."/>
      <w:lvlJc w:val="left"/>
      <w:pPr>
        <w:ind w:left="1440" w:hanging="360"/>
      </w:p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6" w15:restartNumberingAfterBreak="0">
    <w:nsid w:val="51fc6339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 w15:tentative="1">
      <w:start w:val="1"/>
      <w:numFmt w:val="bullet"/>
      <w:suff w:val="tab"/>
      <w:lvlText w:val="o"/>
      <w:lvlJc w:val="left"/>
      <w:pPr>
        <w:ind w:left="1080" w:hanging="360"/>
      </w:pPr>
      <w:rPr>
        <w:rFonts w:hint="default" w:ascii="Courier New" w:hAnsi="Courier New"/>
      </w:rPr>
    </w:lvl>
    <w:lvl w:ilvl="2" w15:tentative="1">
      <w:start w:val="1"/>
      <w:numFmt w:val="lowerRoman"/>
      <w:suff w:val="tab"/>
      <w:lvlText w:val="%3."/>
      <w:lvlJc w:val="right"/>
      <w:pPr>
        <w:ind w:left="1800" w:hanging="180"/>
      </w:pPr>
    </w:lvl>
    <w:lvl w:ilvl="3" w15:tentative="1">
      <w:start w:val="1"/>
      <w:numFmt w:val="decimal"/>
      <w:suff w:val="tab"/>
      <w:lvlText w:val="%4."/>
      <w:lvlJc w:val="left"/>
      <w:pPr>
        <w:ind w:left="252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24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3960" w:hanging="180"/>
      </w:pPr>
    </w:lvl>
    <w:lvl w:ilvl="6" w15:tentative="1">
      <w:start w:val="1"/>
      <w:numFmt w:val="decimal"/>
      <w:suff w:val="tab"/>
      <w:lvlText w:val="%7."/>
      <w:lvlJc w:val="left"/>
      <w:pPr>
        <w:ind w:left="468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40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120" w:hanging="180"/>
      </w:pPr>
    </w:lvl>
  </w:abstractNum>
  <w:abstractNum w:abstractNumId="7" w15:restartNumberingAfterBreak="0">
    <w:nsid w:val="4ff5376a"/>
    <w:multiLevelType w:val="hybridMultilevel"/>
    <w:lvl w:ilvl="0" w15:tentative="1">
      <w:start w:val="1"/>
      <w:numFmt w:val="decimal"/>
      <w:suff w:val="tab"/>
      <w:lvlText w:val="%1."/>
      <w:lvlJc w:val="left"/>
      <w:pPr>
        <w:ind w:left="720" w:hanging="360"/>
      </w:pPr>
    </w:lvl>
    <w:lvl w:ilvl="1" w15:tentative="1">
      <w:start w:val="1"/>
      <w:numFmt w:val="lowerLetter"/>
      <w:suff w:val="tab"/>
      <w:lvlText w:val="%2."/>
      <w:lvlJc w:val="left"/>
      <w:pPr>
        <w:ind w:left="1440" w:hanging="360"/>
      </w:p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8" w15:restartNumberingAfterBreak="0">
    <w:nsid w:val="44d933cc"/>
    <w:multiLevelType w:val="hybridMultilevel"/>
    <w:lvl w:ilvl="0" w15:tentative="1">
      <w:start w:val="1"/>
      <w:numFmt w:val="decimal"/>
      <w:suff w:val="tab"/>
      <w:lvlText w:val="%1."/>
      <w:lvlJc w:val="left"/>
      <w:pPr>
        <w:ind w:left="720" w:hanging="360"/>
      </w:pPr>
    </w:lvl>
    <w:lvl w:ilvl="1" w15:tentative="1">
      <w:start w:val="1"/>
      <w:numFmt w:val="lowerLetter"/>
      <w:suff w:val="tab"/>
      <w:lvlText w:val="%2."/>
      <w:lvlJc w:val="left"/>
      <w:pPr>
        <w:ind w:left="1440" w:hanging="360"/>
      </w:p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1">
    <w:abstractNumId w:val="1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trackRevisions w:val="false"/>
  <w:defaultTabStop w:val="720"/>
  <w:evenAndOddHeaders w:val="false"/>
  <w:compat>
    <w:compatSetting w:val="15" w:uri="http://schemas.microsoft.com/office/word" w:name="compatibilityMode"/>
  </w:compat>
  <w:rsids>
    <w:rsidRoot w:val="00179220"/>
    <w:rsid w:val="00179220"/>
    <w:rsid w:val="00569E15"/>
    <w:rsid w:val="02315B6B"/>
    <w:rsid w:val="0268683A"/>
    <w:rsid w:val="0406845E"/>
    <w:rsid w:val="062B0D14"/>
    <w:rsid w:val="08F685BB"/>
    <w:rsid w:val="090909E6"/>
    <w:rsid w:val="092F2AB1"/>
    <w:rsid w:val="0AC7E096"/>
    <w:rsid w:val="0C0A976D"/>
    <w:rsid w:val="0D024C65"/>
    <w:rsid w:val="0FB7F772"/>
    <w:rsid w:val="0FD6E690"/>
    <w:rsid w:val="1032F457"/>
    <w:rsid w:val="10828FBB"/>
    <w:rsid w:val="10828FBB"/>
    <w:rsid w:val="123735DD"/>
    <w:rsid w:val="13745A5E"/>
    <w:rsid w:val="1385B76C"/>
    <w:rsid w:val="13AE7271"/>
    <w:rsid w:val="181B22D9"/>
    <w:rsid w:val="18C4CDFF"/>
    <w:rsid w:val="198210B5"/>
    <w:rsid w:val="19FB145F"/>
    <w:rsid w:val="1CCC0EE7"/>
    <w:rsid w:val="1DD5D5AE"/>
    <w:rsid w:val="1ED701AF"/>
    <w:rsid w:val="2356F6A9"/>
    <w:rsid w:val="2876B72E"/>
    <w:rsid w:val="2C987D78"/>
    <w:rsid w:val="2CBCBE46"/>
    <w:rsid w:val="2CE8914C"/>
    <w:rsid w:val="310435AC"/>
    <w:rsid w:val="34680904"/>
    <w:rsid w:val="355C700A"/>
    <w:rsid w:val="36C2675F"/>
    <w:rsid w:val="37EE89C7"/>
    <w:rsid w:val="38499829"/>
    <w:rsid w:val="3BD07A0A"/>
    <w:rsid w:val="3C75B6F8"/>
    <w:rsid w:val="3CE26E4C"/>
    <w:rsid w:val="3D929F5A"/>
    <w:rsid w:val="43F782B4"/>
    <w:rsid w:val="45D2BA94"/>
    <w:rsid w:val="47B1D12F"/>
    <w:rsid w:val="4AFCFCD7"/>
    <w:rsid w:val="4B592ECD"/>
    <w:rsid w:val="4CE670A9"/>
    <w:rsid w:val="4CED18BA"/>
    <w:rsid w:val="4CF99DA3"/>
    <w:rsid w:val="50B9B85F"/>
    <w:rsid w:val="52237F3F"/>
    <w:rsid w:val="528C676D"/>
    <w:rsid w:val="52B1A0F6"/>
    <w:rsid w:val="52B1A0F6"/>
    <w:rsid w:val="5347851C"/>
    <w:rsid w:val="5347851C"/>
    <w:rsid w:val="559C5A9C"/>
    <w:rsid w:val="561A692A"/>
    <w:rsid w:val="5E052042"/>
    <w:rsid w:val="5E816206"/>
    <w:rsid w:val="6902F1B1"/>
    <w:rsid w:val="69BB2B5A"/>
    <w:rsid w:val="6D8E4B8A"/>
    <w:rsid w:val="7135F1C1"/>
    <w:rsid w:val="71E17DAB"/>
    <w:rsid w:val="721F6729"/>
    <w:rsid w:val="72F6E0FB"/>
    <w:rsid w:val="737162AA"/>
    <w:rsid w:val="73DED342"/>
    <w:rsid w:val="7527DFC4"/>
    <w:rsid w:val="774BD05A"/>
    <w:rsid w:val="79133829"/>
    <w:rsid w:val="7AA4DF35"/>
  </w:rsids>
  <w14:docId w14:val="076BB50C"/>
  <w15:docId w15:val="{591919EF-9050-4D74-B122-0A0F04BA17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Shade="BF" w:sz="4" w:space="10"/>
        <w:bottom w:val="single" w:color="0F4761" w:themeShade="BF" w:sz="4" w:space="10"/>
      </w:pBdr>
      <w:spacing w:before="360" w:after="360"/>
      <w:ind w:left="864" w:right="864"/>
      <w:jc w:val="center"/>
    </w:pPr>
    <w:rPr>
      <w:i/>
      <w:iCs/>
      <w:color w:val="0F476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4-Accent1" mc:Ignorable="w14">
    <w:name xmlns:w="http://schemas.openxmlformats.org/wordprocessingml/2006/main" w:val="Grid Table 4 Accent 1"/>
    <w:basedOn xmlns:w="http://schemas.openxmlformats.org/wordprocessingml/2006/main" w:val="TableNormal"/>
    <w:uiPriority xmlns:w="http://schemas.openxmlformats.org/wordprocessingml/2006/main" w:val="4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9CC2E5" w:themeTint="99" w:sz="4" w:space="0"/>
        <w:left w:val="single" w:color="9CC2E5" w:themeTint="99" w:sz="4" w:space="0"/>
        <w:bottom w:val="single" w:color="9CC2E5" w:themeTint="99" w:sz="4" w:space="0"/>
        <w:right w:val="single" w:color="9CC2E5" w:themeTint="99" w:sz="4" w:space="0"/>
        <w:insideH w:val="single" w:color="9CC2E5" w:themeTint="99" w:sz="4" w:space="0"/>
        <w:insideV w:val="single" w:color="9CC2E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  <w:insideH w:val="nil"/>
          <w:insideV w:val="nil"/>
        </w:tcBorders>
        <w:shd w:val="clear" w:color="auto" w:fill="5B9BD5" w:themeFill="accent1"/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5B9BD5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DEEAF6" w:themeFill="accent1" w:themeFillTint="33"/>
      </w:tcPr>
    </w:tblStylePr>
    <w:tblStylePr xmlns:w="http://schemas.openxmlformats.org/wordprocessingml/2006/main" w:type="band1Horz">
      <w:tblPr/>
      <w:tcPr>
        <w:shd w:val="clear" w:color="auto" w:fill="DEEAF6" w:themeFill="accent1" w:themeFillTint="33"/>
      </w:tcPr>
    </w:tblStyle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paragraph" w:styleId="Code">
    <w:name w:val="Code"/>
    <w:basedOn w:val="Normal"/>
    <w:next w:val="Normal"/>
    <w:link w:val="QuoteChar"/>
    <w:uiPriority w:val="35"/>
    <w:qFormat/>
    <w:pPr>
      <w:spacing w:before="160"/>
      <w:jc w:val="left"/>
      <w:contextualSpacing xmlns:w="http://schemas.openxmlformats.org/wordprocessingml/2006/main"/>
    </w:pPr>
    <w:rPr>
      <w:i/>
      <w:iCs/>
      <w:color w:val="404040" w:themeTint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7A4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17A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7A41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e7f2424f43144afb" /><Relationship Type="http://schemas.openxmlformats.org/officeDocument/2006/relationships/customXml" Target="../customXml/item3.xml" Id="rId7" /><Relationship Type="http://schemas.openxmlformats.org/officeDocument/2006/relationships/numbering" Target="numbering.xml" Id="rId2" /><Relationship Type="http://schemas.openxmlformats.org/officeDocument/2006/relationships/styles" Target="styles.xml" Id="rId1" /><Relationship Type="http://schemas.openxmlformats.org/officeDocument/2006/relationships/customXml" Target="../customXml/item2.xml" Id="rId6" /><Relationship Type="http://schemas.openxmlformats.org/officeDocument/2006/relationships/customXml" Target="../customXml/item1.xml" Id="rId5" /><Relationship Type="http://schemas.openxmlformats.org/officeDocument/2006/relationships/settings" Target="settings.xml" Id="rId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650B593FAA0418668A104E7E371BB" ma:contentTypeVersion="19" ma:contentTypeDescription="Create a new document." ma:contentTypeScope="" ma:versionID="f935dad46baa9327670fa6165749cd8f">
  <xsd:schema xmlns:xsd="http://www.w3.org/2001/XMLSchema" xmlns:xs="http://www.w3.org/2001/XMLSchema" xmlns:p="http://schemas.microsoft.com/office/2006/metadata/properties" xmlns:ns2="99b22479-19a1-447e-85e4-8e7bb9fe9e45" xmlns:ns3="13499a24-bf67-4c13-86ce-2053feb8ebb0" targetNamespace="http://schemas.microsoft.com/office/2006/metadata/properties" ma:root="true" ma:fieldsID="53a2f7555b72607a313656e19f9464f9" ns2:_="" ns3:_="">
    <xsd:import namespace="99b22479-19a1-447e-85e4-8e7bb9fe9e45"/>
    <xsd:import namespace="13499a24-bf67-4c13-86ce-2053feb8eb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b22479-19a1-447e-85e4-8e7bb9fe9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5711911-516d-49e4-be27-1297e6c84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99a24-bf67-4c13-86ce-2053feb8eb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cb63677-1abf-4ddd-be9c-b45f811cb1bd}" ma:internalName="TaxCatchAll" ma:showField="CatchAllData" ma:web="13499a24-bf67-4c13-86ce-2053feb8eb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b22479-19a1-447e-85e4-8e7bb9fe9e45">
      <Terms xmlns="http://schemas.microsoft.com/office/infopath/2007/PartnerControls"/>
    </lcf76f155ced4ddcb4097134ff3c332f>
    <TaxCatchAll xmlns="13499a24-bf67-4c13-86ce-2053feb8ebb0" xsi:nil="true"/>
  </documentManagement>
</p:properties>
</file>

<file path=customXml/itemProps1.xml><?xml version="1.0" encoding="utf-8"?>
<ds:datastoreItem xmlns:ds="http://schemas.openxmlformats.org/officeDocument/2006/customXml" ds:itemID="{5FA32B1C-C4AE-4FAE-9C50-2C03F1CE707D}"/>
</file>

<file path=customXml/itemProps2.xml><?xml version="1.0" encoding="utf-8"?>
<ds:datastoreItem xmlns:ds="http://schemas.openxmlformats.org/officeDocument/2006/customXml" ds:itemID="{BE67B672-82DC-45FB-A9D1-8B43D74443A1}"/>
</file>

<file path=customXml/itemProps3.xml><?xml version="1.0" encoding="utf-8"?>
<ds:datastoreItem xmlns:ds="http://schemas.openxmlformats.org/officeDocument/2006/customXml" ds:itemID="{3409FE29-681C-482B-803E-1E39313BAE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Un-named</dc:creator>
  <lastModifiedBy>Jack Maynard</lastModifiedBy>
  <revision>6</revision>
  <dcterms:created xsi:type="dcterms:W3CDTF">2025-11-25T14:00:49.0000000Z</dcterms:created>
  <dcterms:modified xsi:type="dcterms:W3CDTF">2025-12-03T09:45:49.8055828Z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0x01010078A650B593FAA0418668A104E7E371BB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10" name="docLang">
    <vt:lpwstr>en</vt:lpwstr>
  </property>
</Properties>
</file>